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8BEDA" w14:textId="77777777" w:rsidR="000410E3" w:rsidRPr="000410E3" w:rsidRDefault="000410E3" w:rsidP="000410E3">
      <w:pPr>
        <w:spacing w:after="72"/>
        <w:jc w:val="center"/>
        <w:outlineLvl w:val="1"/>
        <w:rPr>
          <w:rFonts w:ascii="Verdana" w:eastAsia="Times New Roman" w:hAnsi="Verdana" w:cs="Arial"/>
          <w:b/>
          <w:bCs/>
          <w:color w:val="707070"/>
          <w:kern w:val="0"/>
          <w:sz w:val="24"/>
          <w:lang w:val="nl-BE" w:eastAsia="nl-NL"/>
          <w14:ligatures w14:val="none"/>
        </w:rPr>
      </w:pPr>
      <w:r w:rsidRPr="000410E3">
        <w:rPr>
          <w:rFonts w:ascii="Verdana" w:eastAsia="Times New Roman" w:hAnsi="Verdana" w:cs="Arial"/>
          <w:b/>
          <w:bCs/>
          <w:color w:val="707070"/>
          <w:kern w:val="0"/>
          <w:sz w:val="24"/>
          <w:lang w:val="nl-BE" w:eastAsia="nl-NL"/>
          <w14:ligatures w14:val="none"/>
        </w:rPr>
        <w:t>Toelichting bij het invullen van het  formulier</w:t>
      </w:r>
    </w:p>
    <w:p w14:paraId="681EB8D0" w14:textId="77777777" w:rsidR="000410E3" w:rsidRPr="000410E3" w:rsidRDefault="000410E3" w:rsidP="000410E3">
      <w:pPr>
        <w:spacing w:before="192" w:after="72"/>
        <w:jc w:val="center"/>
        <w:outlineLvl w:val="1"/>
        <w:rPr>
          <w:rFonts w:ascii="Verdana" w:eastAsia="Times New Roman" w:hAnsi="Verdana" w:cs="Arial"/>
          <w:b/>
          <w:bCs/>
          <w:color w:val="707070"/>
          <w:kern w:val="0"/>
          <w:sz w:val="24"/>
          <w:lang w:val="nl-BE" w:eastAsia="nl-NL"/>
          <w14:ligatures w14:val="none"/>
        </w:rPr>
      </w:pPr>
      <w:r w:rsidRPr="000410E3">
        <w:rPr>
          <w:rFonts w:ascii="Verdana" w:eastAsia="Times New Roman" w:hAnsi="Verdana" w:cs="Arial"/>
          <w:b/>
          <w:bCs/>
          <w:color w:val="707070"/>
          <w:kern w:val="0"/>
          <w:sz w:val="24"/>
          <w:u w:val="single"/>
          <w:lang w:val="nl-BE" w:eastAsia="nl-NL"/>
          <w14:ligatures w14:val="none"/>
        </w:rPr>
        <w:t>Lichamelijke schade</w:t>
      </w:r>
    </w:p>
    <w:p w14:paraId="7DA4FB12"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Het aangifteformulier omvat drie grote rubrieken : A / B / C</w:t>
      </w:r>
    </w:p>
    <w:p w14:paraId="3D40D6E1"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u w:val="single"/>
          <w:lang w:val="nl-BE" w:eastAsia="nl-NL"/>
          <w14:ligatures w14:val="none"/>
        </w:rPr>
        <w:t>Deel A In te vullen door de aangeve</w:t>
      </w:r>
      <w:r w:rsidRPr="000410E3">
        <w:rPr>
          <w:rFonts w:ascii="Verdana" w:eastAsia="Times New Roman" w:hAnsi="Verdana" w:cs="Arial"/>
          <w:color w:val="202020"/>
          <w:kern w:val="0"/>
          <w:sz w:val="24"/>
          <w:lang w:val="nl-BE" w:eastAsia="nl-NL"/>
          <w14:ligatures w14:val="none"/>
        </w:rPr>
        <w:t>r (=verantwoordelijke verzekering gidsenvereniging)</w:t>
      </w:r>
    </w:p>
    <w:p w14:paraId="7B803A98"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lang w:val="nl-BE" w:eastAsia="nl-NL"/>
          <w14:ligatures w14:val="none"/>
        </w:rPr>
        <w:t>Rubriek 1</w:t>
      </w:r>
      <w:r w:rsidRPr="000410E3">
        <w:rPr>
          <w:rFonts w:ascii="Verdana" w:eastAsia="Times New Roman" w:hAnsi="Verdana" w:cs="Arial"/>
          <w:color w:val="202020"/>
          <w:kern w:val="0"/>
          <w:sz w:val="24"/>
          <w:lang w:val="nl-BE" w:eastAsia="nl-NL"/>
          <w14:ligatures w14:val="none"/>
        </w:rPr>
        <w:t> Identiteit van de verzekeringsnemer</w:t>
      </w:r>
    </w:p>
    <w:p w14:paraId="0154D6A7"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in te vullen door de aangever, zijnde de verantwoordelijke voor verzekeringsaangelegenheden van de gidsenvereniging :</w:t>
      </w:r>
    </w:p>
    <w:p w14:paraId="2EBB7AD8"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i/>
          <w:iCs/>
          <w:color w:val="202020"/>
          <w:kern w:val="0"/>
          <w:sz w:val="24"/>
          <w:lang w:val="nl-BE" w:eastAsia="nl-NL"/>
          <w14:ligatures w14:val="none"/>
        </w:rPr>
        <w:t>Naam en adres van de clubverantwoordelijke</w:t>
      </w:r>
      <w:r w:rsidRPr="000410E3">
        <w:rPr>
          <w:rFonts w:ascii="Verdana" w:eastAsia="Times New Roman" w:hAnsi="Verdana" w:cs="Arial"/>
          <w:color w:val="202020"/>
          <w:kern w:val="0"/>
          <w:sz w:val="24"/>
          <w:lang w:val="nl-BE" w:eastAsia="nl-NL"/>
          <w14:ligatures w14:val="none"/>
        </w:rPr>
        <w:t> : Naam van de verantwoordelijke van de betrokken gidsenvereniging met betrekking tot verzekeringsaangelegenheden (vb. Gentse gidsen,Molse gidsenkring…)</w:t>
      </w:r>
    </w:p>
    <w:p w14:paraId="69647075"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lang w:val="nl-BE" w:eastAsia="nl-NL"/>
          <w14:ligatures w14:val="none"/>
        </w:rPr>
        <w:t>Rubriek 2  </w:t>
      </w:r>
      <w:r w:rsidRPr="000410E3">
        <w:rPr>
          <w:rFonts w:ascii="Verdana" w:eastAsia="Times New Roman" w:hAnsi="Verdana" w:cs="Arial"/>
          <w:color w:val="202020"/>
          <w:kern w:val="0"/>
          <w:sz w:val="24"/>
          <w:lang w:val="nl-BE" w:eastAsia="nl-NL"/>
          <w14:ligatures w14:val="none"/>
        </w:rPr>
        <w:t>Identiteit van het slachtoffer</w:t>
      </w:r>
    </w:p>
    <w:p w14:paraId="4D3B227D"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Adres</w:t>
      </w:r>
    </w:p>
    <w:p w14:paraId="70A6FFCE"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Bankrekeningnummer !!</w:t>
      </w:r>
    </w:p>
    <w:p w14:paraId="51B07F57"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Geboortedatum</w:t>
      </w:r>
    </w:p>
    <w:p w14:paraId="7B121008"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Rijksregisternummer</w:t>
      </w:r>
    </w:p>
    <w:p w14:paraId="7EFE0487"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E-mail adres</w:t>
      </w:r>
    </w:p>
    <w:p w14:paraId="7200B889"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Bezigheid van het slachtoffer op het ogenblik van het ongeval :</w:t>
      </w:r>
      <w:r w:rsidRPr="000410E3">
        <w:rPr>
          <w:rFonts w:ascii="Verdana" w:eastAsia="Times New Roman" w:hAnsi="Verdana" w:cs="Arial"/>
          <w:b/>
          <w:bCs/>
          <w:color w:val="202020"/>
          <w:kern w:val="0"/>
          <w:sz w:val="24"/>
          <w:lang w:val="nl-BE" w:eastAsia="nl-NL"/>
          <w14:ligatures w14:val="none"/>
        </w:rPr>
        <w:t>n.v.t</w:t>
      </w:r>
    </w:p>
    <w:p w14:paraId="20B44599"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Andere : gidsactiviteiten en verzekerde activiteiten</w:t>
      </w:r>
    </w:p>
    <w:p w14:paraId="3EDED2BA"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lang w:val="nl-BE" w:eastAsia="nl-NL"/>
          <w14:ligatures w14:val="none"/>
        </w:rPr>
        <w:t>Rubriek 3</w:t>
      </w:r>
      <w:r w:rsidRPr="000410E3">
        <w:rPr>
          <w:rFonts w:ascii="Verdana" w:eastAsia="Times New Roman" w:hAnsi="Verdana" w:cs="Arial"/>
          <w:color w:val="202020"/>
          <w:kern w:val="0"/>
          <w:sz w:val="24"/>
          <w:lang w:val="nl-BE" w:eastAsia="nl-NL"/>
          <w14:ligatures w14:val="none"/>
        </w:rPr>
        <w:t> Gegevens van het ongeval</w:t>
      </w:r>
    </w:p>
    <w:p w14:paraId="054702BD"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Datum</w:t>
      </w:r>
    </w:p>
    <w:p w14:paraId="1040C5FC"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Plaats</w:t>
      </w:r>
    </w:p>
    <w:p w14:paraId="1FF8064D"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lang w:val="nl-BE" w:eastAsia="nl-NL"/>
          <w14:ligatures w14:val="none"/>
        </w:rPr>
        <w:t>Rubriek 4</w:t>
      </w:r>
      <w:r w:rsidRPr="000410E3">
        <w:rPr>
          <w:rFonts w:ascii="Verdana" w:eastAsia="Times New Roman" w:hAnsi="Verdana" w:cs="Arial"/>
          <w:color w:val="202020"/>
          <w:kern w:val="0"/>
          <w:sz w:val="24"/>
          <w:lang w:val="nl-BE" w:eastAsia="nl-NL"/>
          <w14:ligatures w14:val="none"/>
        </w:rPr>
        <w:t> Beschrijving van het ongeval (en schets bij te voegen indien verkeersongeval)</w:t>
      </w:r>
    </w:p>
    <w:p w14:paraId="091682D4"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lang w:val="nl-BE" w:eastAsia="nl-NL"/>
          <w14:ligatures w14:val="none"/>
        </w:rPr>
        <w:t>Rubriek 5</w:t>
      </w:r>
      <w:r w:rsidRPr="000410E3">
        <w:rPr>
          <w:rFonts w:ascii="Verdana" w:eastAsia="Times New Roman" w:hAnsi="Verdana" w:cs="Arial"/>
          <w:color w:val="202020"/>
          <w:kern w:val="0"/>
          <w:sz w:val="24"/>
          <w:lang w:val="nl-BE" w:eastAsia="nl-NL"/>
          <w14:ligatures w14:val="none"/>
        </w:rPr>
        <w:t> Betrokkenheid andere partijen</w:t>
      </w:r>
    </w:p>
    <w:p w14:paraId="3FA5C41A"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Indien een derde betrokken is, volledige identiteit en adres van deze derde</w:t>
      </w:r>
    </w:p>
    <w:p w14:paraId="5560DF0D"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Indien ongeval te wijten is aan andere verzekerde</w:t>
      </w:r>
    </w:p>
    <w:p w14:paraId="0059EC1D"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Indien ongeval te wijten is aan gebrek aan installaties</w:t>
      </w:r>
    </w:p>
    <w:p w14:paraId="14C3C7B7"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Indien vaststelling door verbaliserende overheid, eventueel nummer PV</w:t>
      </w:r>
    </w:p>
    <w:p w14:paraId="35D16D48"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lang w:val="nl-BE" w:eastAsia="nl-NL"/>
          <w14:ligatures w14:val="none"/>
        </w:rPr>
        <w:t>Rubriek 6</w:t>
      </w:r>
      <w:r w:rsidRPr="000410E3">
        <w:rPr>
          <w:rFonts w:ascii="Verdana" w:eastAsia="Times New Roman" w:hAnsi="Verdana" w:cs="Arial"/>
          <w:color w:val="202020"/>
          <w:kern w:val="0"/>
          <w:sz w:val="24"/>
          <w:lang w:val="nl-BE" w:eastAsia="nl-NL"/>
          <w14:ligatures w14:val="none"/>
        </w:rPr>
        <w:t> Getuigenissen</w:t>
      </w:r>
    </w:p>
    <w:p w14:paraId="3E5A3509"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Naam en adres van getuigenissen</w:t>
      </w:r>
    </w:p>
    <w:p w14:paraId="25B16A12"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Bij ontbreken van getuigen ter plaatse, naam en adres van personen die de toestand en klachten van het slachtoffer hebben gezien (vb. medisch personeel,   ambulanciers...)</w:t>
      </w:r>
    </w:p>
    <w:p w14:paraId="223EF92D"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Wie heeft u, bij ontbreken van getuigen, in kennis gesteld van het ongeval ?</w:t>
      </w:r>
    </w:p>
    <w:p w14:paraId="64E9F582"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lang w:val="nl-BE" w:eastAsia="nl-NL"/>
          <w14:ligatures w14:val="none"/>
        </w:rPr>
        <w:t>Rubriek 7</w:t>
      </w:r>
      <w:r w:rsidRPr="000410E3">
        <w:rPr>
          <w:rFonts w:ascii="Verdana" w:eastAsia="Times New Roman" w:hAnsi="Verdana" w:cs="Arial"/>
          <w:color w:val="202020"/>
          <w:kern w:val="0"/>
          <w:sz w:val="24"/>
          <w:lang w:val="nl-BE" w:eastAsia="nl-NL"/>
          <w14:ligatures w14:val="none"/>
        </w:rPr>
        <w:t> Toezicht</w:t>
      </w:r>
    </w:p>
    <w:p w14:paraId="7E7C64F9"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lastRenderedPageBreak/>
        <w:t>Werd er toezicht uitgeoefend door een afgevaardigde van de vereniging = met andere woorden Was de gidsenbeurt aangemeld bij het gidsbeurtensecretariaat ?</w:t>
      </w:r>
    </w:p>
    <w:p w14:paraId="053AA21E"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w:t>
      </w:r>
    </w:p>
    <w:p w14:paraId="3569FD8A"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Opgemaakt te ……………..op ………………………………….</w:t>
      </w:r>
    </w:p>
    <w:p w14:paraId="3E306A27"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Handtekening verantwoordelijke van de betrokken gidsenvereniging met betrekking tot verzekeringsaangelegenheden</w:t>
      </w:r>
    </w:p>
    <w:p w14:paraId="62653DE5"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w:t>
      </w:r>
    </w:p>
    <w:p w14:paraId="61047153"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u w:val="single"/>
          <w:lang w:val="nl-BE" w:eastAsia="nl-NL"/>
          <w14:ligatures w14:val="none"/>
        </w:rPr>
        <w:t>Deel B   Bericht aan de slachtoffers van een lichamelijk ongeval</w:t>
      </w:r>
    </w:p>
    <w:p w14:paraId="027C7604"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w:t>
      </w:r>
    </w:p>
    <w:p w14:paraId="7BC82A67"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Opgemaakt te ……………..op ………………………………….</w:t>
      </w:r>
    </w:p>
    <w:p w14:paraId="490F9F0A"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Handtekening slachtoffer van een lichamelijk ongeval</w:t>
      </w:r>
    </w:p>
    <w:p w14:paraId="77552982"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w:t>
      </w:r>
    </w:p>
    <w:p w14:paraId="19264921"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b/>
          <w:bCs/>
          <w:color w:val="202020"/>
          <w:kern w:val="0"/>
          <w:sz w:val="24"/>
          <w:u w:val="single"/>
          <w:lang w:val="nl-BE" w:eastAsia="nl-NL"/>
          <w14:ligatures w14:val="none"/>
        </w:rPr>
        <w:t>Deel C  Geneeskundig getuigschrift in te vullen door de geneesheer</w:t>
      </w:r>
    </w:p>
    <w:p w14:paraId="6CD035DA"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w:t>
      </w:r>
    </w:p>
    <w:p w14:paraId="0AAED540"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Gelieve erop toe te zien dat alle rubrieken worden ingevuld door de geneesheer zeker de details van de verwondingen en de waarschijnlijke duur van de behandeling</w:t>
      </w:r>
    </w:p>
    <w:p w14:paraId="70379ED6"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w:t>
      </w:r>
    </w:p>
    <w:p w14:paraId="20D5667D"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Opgemaakt te ……………..op ………………………………….</w:t>
      </w:r>
    </w:p>
    <w:p w14:paraId="35C98EDF"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Handtekening geneesheer</w:t>
      </w:r>
    </w:p>
    <w:p w14:paraId="107AC31A"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Lichamelijke schade, overkomen aan een gids tijdens de uitvoering van zijn gids-opdracht of overkomen tijdens activiteiten van de vereniging (vergaderingen, uitstappen, bijscholingsmomenten), moeten door </w:t>
      </w:r>
      <w:r w:rsidRPr="000410E3">
        <w:rPr>
          <w:rFonts w:ascii="Verdana" w:eastAsia="Times New Roman" w:hAnsi="Verdana" w:cs="Arial"/>
          <w:b/>
          <w:bCs/>
          <w:color w:val="202020"/>
          <w:kern w:val="0"/>
          <w:sz w:val="24"/>
          <w:u w:val="single"/>
          <w:lang w:val="nl-BE" w:eastAsia="nl-NL"/>
          <w14:ligatures w14:val="none"/>
        </w:rPr>
        <w:t>de verantwoordelijke van de betrokken gidsenvereniging</w:t>
      </w:r>
      <w:r w:rsidRPr="000410E3">
        <w:rPr>
          <w:rFonts w:ascii="Verdana" w:eastAsia="Times New Roman" w:hAnsi="Verdana" w:cs="Arial"/>
          <w:color w:val="202020"/>
          <w:kern w:val="0"/>
          <w:sz w:val="24"/>
          <w:lang w:val="nl-BE" w:eastAsia="nl-NL"/>
          <w14:ligatures w14:val="none"/>
        </w:rPr>
        <w:t> met betrekking tot de verzekeringsaangelegenheden  bevestigd worden door ondertekening van de rubriek toezicht (pagina 2).</w:t>
      </w:r>
    </w:p>
    <w:p w14:paraId="509B77DD"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Om het proces van verwerking en terugbetaling van hospitalisatie- en andere kosten in verband met het schadegeval te bespoedigen, is het aangewezen een </w:t>
      </w:r>
      <w:r w:rsidRPr="000410E3">
        <w:rPr>
          <w:rFonts w:ascii="Verdana" w:eastAsia="Times New Roman" w:hAnsi="Verdana" w:cs="Arial"/>
          <w:b/>
          <w:bCs/>
          <w:color w:val="202020"/>
          <w:kern w:val="0"/>
          <w:sz w:val="24"/>
          <w:lang w:val="nl-BE" w:eastAsia="nl-NL"/>
          <w14:ligatures w14:val="none"/>
        </w:rPr>
        <w:t>ingescande versie</w:t>
      </w:r>
      <w:r w:rsidRPr="000410E3">
        <w:rPr>
          <w:rFonts w:ascii="Verdana" w:eastAsia="Times New Roman" w:hAnsi="Verdana" w:cs="Arial"/>
          <w:color w:val="202020"/>
          <w:kern w:val="0"/>
          <w:sz w:val="24"/>
          <w:lang w:val="nl-BE" w:eastAsia="nl-NL"/>
          <w14:ligatures w14:val="none"/>
        </w:rPr>
        <w:t> van het ingevulde medisch getuigschrift (pagina 4) naar de penningmeester van FTG te mailen, opdat deze de aangifte snel elektronisch zou kunnen doorsturen naar Ethias NV in Hasselt. Het gebeurt vaak dat het medisch getuigschrift later worden aangemaakt en niet tesamen met de aangifte wordt ingestuurd waardoor het dossier niet volledig is en bijgevolg geen dossiernummer kan worden aangemaakt.</w:t>
      </w:r>
    </w:p>
    <w:p w14:paraId="775234B2"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Ethias deelt via de penningmeester een </w:t>
      </w:r>
      <w:r w:rsidRPr="000410E3">
        <w:rPr>
          <w:rFonts w:ascii="Verdana" w:eastAsia="Times New Roman" w:hAnsi="Verdana" w:cs="Arial"/>
          <w:b/>
          <w:bCs/>
          <w:color w:val="202020"/>
          <w:kern w:val="0"/>
          <w:sz w:val="24"/>
          <w:lang w:val="nl-BE" w:eastAsia="nl-NL"/>
          <w14:ligatures w14:val="none"/>
        </w:rPr>
        <w:t>dossiernummer</w:t>
      </w:r>
      <w:r w:rsidRPr="000410E3">
        <w:rPr>
          <w:rFonts w:ascii="Verdana" w:eastAsia="Times New Roman" w:hAnsi="Verdana" w:cs="Arial"/>
          <w:color w:val="202020"/>
          <w:kern w:val="0"/>
          <w:sz w:val="24"/>
          <w:lang w:val="nl-BE" w:eastAsia="nl-NL"/>
          <w14:ligatures w14:val="none"/>
        </w:rPr>
        <w:t> mee.</w:t>
      </w:r>
    </w:p>
    <w:p w14:paraId="27BC8195"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 xml:space="preserve">Het slachtoffer maakt alle bewijsstukken en de afrekening van het ziekenfonds over aan Ethias. De meeste gidsen hebben een verplichte of vrije ziekte- of invaliditeitsverzekering. Bij lichamelijke ongevallen komt </w:t>
      </w:r>
      <w:r w:rsidRPr="000410E3">
        <w:rPr>
          <w:rFonts w:ascii="Verdana" w:eastAsia="Times New Roman" w:hAnsi="Verdana" w:cs="Arial"/>
          <w:color w:val="202020"/>
          <w:kern w:val="0"/>
          <w:sz w:val="24"/>
          <w:lang w:val="nl-BE" w:eastAsia="nl-NL"/>
          <w14:ligatures w14:val="none"/>
        </w:rPr>
        <w:lastRenderedPageBreak/>
        <w:t>deze eerst tussen. Na de tegemoetkoming van het ziekenfonds, betaalt Ethias het remgeld van de behandelingskosten (consultaties, medicaties) terug tot maximum 100% van het RIZIV tarief.</w:t>
      </w:r>
    </w:p>
    <w:p w14:paraId="05C400C8"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Dekking van de medische kosten die niet zijn opgenomen in de nomenclatuur van het RIZIV-tarief worden vergoed tot 250,00  euro per slachtoffer.</w:t>
      </w:r>
    </w:p>
    <w:p w14:paraId="4B5EAF5B"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Een waarborg tandprothese van 250,00 EUR per tand met een maximum van 1000,00 euro per ongeval.</w:t>
      </w:r>
    </w:p>
    <w:p w14:paraId="0A7A0077" w14:textId="77777777" w:rsidR="000410E3" w:rsidRPr="000410E3" w:rsidRDefault="000410E3" w:rsidP="000410E3">
      <w:pPr>
        <w:spacing w:before="192" w:after="72"/>
        <w:jc w:val="center"/>
        <w:outlineLvl w:val="1"/>
        <w:rPr>
          <w:rFonts w:ascii="Verdana" w:eastAsia="Times New Roman" w:hAnsi="Verdana" w:cs="Arial"/>
          <w:b/>
          <w:bCs/>
          <w:color w:val="707070"/>
          <w:kern w:val="0"/>
          <w:sz w:val="24"/>
          <w:lang w:val="nl-BE" w:eastAsia="nl-NL"/>
          <w14:ligatures w14:val="none"/>
        </w:rPr>
      </w:pPr>
      <w:r w:rsidRPr="000410E3">
        <w:rPr>
          <w:rFonts w:ascii="Verdana" w:eastAsia="Times New Roman" w:hAnsi="Verdana" w:cs="Arial"/>
          <w:b/>
          <w:bCs/>
          <w:color w:val="707070"/>
          <w:kern w:val="0"/>
          <w:sz w:val="24"/>
          <w:u w:val="single"/>
          <w:lang w:val="nl-BE" w:eastAsia="nl-NL"/>
          <w14:ligatures w14:val="none"/>
        </w:rPr>
        <w:t>Verzekering burgerlijke aansprakelijkheid </w:t>
      </w:r>
    </w:p>
    <w:p w14:paraId="057096DF"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Gidsen die tijdens de uitoefening van hun activiteit worden geconfronteerd met aanspraken inzake verantwoordelijkheid (vb schade aan autocar, nalatigheid met schade tot gevolg, breuk van voorwerpen..) kunnen een beroep doen op de toepassing van dit verzekeringscontract.</w:t>
      </w:r>
    </w:p>
    <w:p w14:paraId="4B58A0FC"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De rubriek 5 betrokkenheid andere partijen dient hiertoe correct ingevuld te worden.</w:t>
      </w:r>
    </w:p>
    <w:p w14:paraId="2224B153" w14:textId="77777777" w:rsidR="000410E3" w:rsidRPr="000410E3" w:rsidRDefault="000410E3" w:rsidP="000410E3">
      <w:pPr>
        <w:spacing w:before="192" w:after="72"/>
        <w:jc w:val="center"/>
        <w:outlineLvl w:val="1"/>
        <w:rPr>
          <w:rFonts w:ascii="Verdana" w:eastAsia="Times New Roman" w:hAnsi="Verdana" w:cs="Arial"/>
          <w:b/>
          <w:bCs/>
          <w:color w:val="707070"/>
          <w:kern w:val="0"/>
          <w:sz w:val="24"/>
          <w:lang w:val="nl-BE" w:eastAsia="nl-NL"/>
          <w14:ligatures w14:val="none"/>
        </w:rPr>
      </w:pPr>
      <w:r w:rsidRPr="000410E3">
        <w:rPr>
          <w:rFonts w:ascii="Verdana" w:eastAsia="Times New Roman" w:hAnsi="Verdana" w:cs="Arial"/>
          <w:b/>
          <w:bCs/>
          <w:color w:val="707070"/>
          <w:kern w:val="0"/>
          <w:sz w:val="24"/>
          <w:u w:val="single"/>
          <w:lang w:val="nl-BE" w:eastAsia="nl-NL"/>
          <w14:ligatures w14:val="none"/>
        </w:rPr>
        <w:t>Rechtsbijstandsverzekering</w:t>
      </w:r>
    </w:p>
    <w:p w14:paraId="74B38575" w14:textId="77777777" w:rsidR="000410E3" w:rsidRPr="000410E3" w:rsidRDefault="000410E3" w:rsidP="000410E3">
      <w:pPr>
        <w:spacing w:after="96"/>
        <w:rPr>
          <w:rFonts w:ascii="Verdana" w:eastAsia="Times New Roman" w:hAnsi="Verdana" w:cs="Arial"/>
          <w:color w:val="202020"/>
          <w:kern w:val="0"/>
          <w:sz w:val="24"/>
          <w:lang w:val="nl-BE" w:eastAsia="nl-NL"/>
          <w14:ligatures w14:val="none"/>
        </w:rPr>
      </w:pPr>
      <w:r w:rsidRPr="000410E3">
        <w:rPr>
          <w:rFonts w:ascii="Verdana" w:eastAsia="Times New Roman" w:hAnsi="Verdana" w:cs="Arial"/>
          <w:color w:val="202020"/>
          <w:kern w:val="0"/>
          <w:sz w:val="24"/>
          <w:lang w:val="nl-BE" w:eastAsia="nl-NL"/>
          <w14:ligatures w14:val="none"/>
        </w:rPr>
        <w:t>Ethias waarborgt tot een bedrag van 25000,00 euro de betaling van alle honoraria en kosten voor onderzoeken, expertisen, advocaat en procedure om vergoeding te verkrijgen van de door de leden van de gidsengroeperingen geleden nadelen. Er is een franchisebedrag voorzien van 124,00 euro. Vrije keuze van advocaat is mogelijk. Contact dient opgenomen te worden met de penningmeester van FTG die hiertoe een dossier indient bij Ethias NV.   </w:t>
      </w:r>
    </w:p>
    <w:p w14:paraId="4418139C" w14:textId="77777777" w:rsidR="0061230B" w:rsidRPr="000410E3" w:rsidRDefault="0061230B">
      <w:pPr>
        <w:rPr>
          <w:rFonts w:ascii="Verdana" w:hAnsi="Verdana"/>
          <w:sz w:val="24"/>
          <w:lang w:val="nl-BE"/>
        </w:rPr>
      </w:pPr>
    </w:p>
    <w:sectPr w:rsidR="0061230B" w:rsidRPr="000410E3" w:rsidSect="003323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volini">
    <w:panose1 w:val="03000502040302020204"/>
    <w:charset w:val="00"/>
    <w:family w:val="script"/>
    <w:pitch w:val="variable"/>
    <w:sig w:usb0="A11526FF" w:usb1="8000000A" w:usb2="0001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E3"/>
    <w:rsid w:val="000410E3"/>
    <w:rsid w:val="00060DBE"/>
    <w:rsid w:val="0014188C"/>
    <w:rsid w:val="0033232A"/>
    <w:rsid w:val="004E58D6"/>
    <w:rsid w:val="0061230B"/>
    <w:rsid w:val="00903FA8"/>
    <w:rsid w:val="009A5180"/>
    <w:rsid w:val="00D442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45FA4B93"/>
  <w15:chartTrackingRefBased/>
  <w15:docId w15:val="{EE1F2E3A-27F2-1441-AAA4-3DA3D87F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volini" w:eastAsiaTheme="minorHAnsi" w:hAnsi="Cavolini" w:cstheme="minorBidi"/>
        <w:kern w:val="2"/>
        <w:sz w:val="22"/>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041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41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10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10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0410E3"/>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0410E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0410E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0410E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0410E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10E3"/>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rsid w:val="000410E3"/>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semiHidden/>
    <w:rsid w:val="000410E3"/>
    <w:rPr>
      <w:rFonts w:asciiTheme="minorHAnsi" w:eastAsiaTheme="majorEastAsia" w:hAnsiTheme="minorHAnsi"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0410E3"/>
    <w:rPr>
      <w:rFonts w:asciiTheme="minorHAnsi" w:eastAsiaTheme="majorEastAsia" w:hAnsiTheme="minorHAnsi" w:cstheme="majorBidi"/>
      <w:i/>
      <w:iCs/>
      <w:color w:val="0F4761" w:themeColor="accent1" w:themeShade="BF"/>
      <w:lang w:val="nl-NL"/>
    </w:rPr>
  </w:style>
  <w:style w:type="character" w:customStyle="1" w:styleId="Kop5Char">
    <w:name w:val="Kop 5 Char"/>
    <w:basedOn w:val="Standaardalinea-lettertype"/>
    <w:link w:val="Kop5"/>
    <w:uiPriority w:val="9"/>
    <w:semiHidden/>
    <w:rsid w:val="000410E3"/>
    <w:rPr>
      <w:rFonts w:asciiTheme="minorHAnsi" w:eastAsiaTheme="majorEastAsia" w:hAnsiTheme="minorHAnsi" w:cstheme="majorBidi"/>
      <w:color w:val="0F4761" w:themeColor="accent1" w:themeShade="BF"/>
      <w:lang w:val="nl-NL"/>
    </w:rPr>
  </w:style>
  <w:style w:type="character" w:customStyle="1" w:styleId="Kop6Char">
    <w:name w:val="Kop 6 Char"/>
    <w:basedOn w:val="Standaardalinea-lettertype"/>
    <w:link w:val="Kop6"/>
    <w:uiPriority w:val="9"/>
    <w:semiHidden/>
    <w:rsid w:val="000410E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0410E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0410E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0410E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0410E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10E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0410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10E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0410E3"/>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410E3"/>
    <w:rPr>
      <w:i/>
      <w:iCs/>
      <w:color w:val="404040" w:themeColor="text1" w:themeTint="BF"/>
      <w:lang w:val="nl-NL"/>
    </w:rPr>
  </w:style>
  <w:style w:type="paragraph" w:styleId="Lijstalinea">
    <w:name w:val="List Paragraph"/>
    <w:basedOn w:val="Standaard"/>
    <w:uiPriority w:val="34"/>
    <w:qFormat/>
    <w:rsid w:val="000410E3"/>
    <w:pPr>
      <w:ind w:left="720"/>
      <w:contextualSpacing/>
    </w:pPr>
  </w:style>
  <w:style w:type="character" w:styleId="Intensievebenadrukking">
    <w:name w:val="Intense Emphasis"/>
    <w:basedOn w:val="Standaardalinea-lettertype"/>
    <w:uiPriority w:val="21"/>
    <w:qFormat/>
    <w:rsid w:val="000410E3"/>
    <w:rPr>
      <w:i/>
      <w:iCs/>
      <w:color w:val="0F4761" w:themeColor="accent1" w:themeShade="BF"/>
    </w:rPr>
  </w:style>
  <w:style w:type="paragraph" w:styleId="Duidelijkcitaat">
    <w:name w:val="Intense Quote"/>
    <w:basedOn w:val="Standaard"/>
    <w:next w:val="Standaard"/>
    <w:link w:val="DuidelijkcitaatChar"/>
    <w:uiPriority w:val="30"/>
    <w:qFormat/>
    <w:rsid w:val="00041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10E3"/>
    <w:rPr>
      <w:i/>
      <w:iCs/>
      <w:color w:val="0F4761" w:themeColor="accent1" w:themeShade="BF"/>
      <w:lang w:val="nl-NL"/>
    </w:rPr>
  </w:style>
  <w:style w:type="character" w:styleId="Intensieveverwijzing">
    <w:name w:val="Intense Reference"/>
    <w:basedOn w:val="Standaardalinea-lettertype"/>
    <w:uiPriority w:val="32"/>
    <w:qFormat/>
    <w:rsid w:val="000410E3"/>
    <w:rPr>
      <w:b/>
      <w:bCs/>
      <w:smallCaps/>
      <w:color w:val="0F4761" w:themeColor="accent1" w:themeShade="BF"/>
      <w:spacing w:val="5"/>
    </w:rPr>
  </w:style>
  <w:style w:type="character" w:styleId="Zwaar">
    <w:name w:val="Strong"/>
    <w:basedOn w:val="Standaardalinea-lettertype"/>
    <w:uiPriority w:val="22"/>
    <w:qFormat/>
    <w:rsid w:val="000410E3"/>
    <w:rPr>
      <w:b/>
      <w:bCs/>
    </w:rPr>
  </w:style>
  <w:style w:type="paragraph" w:styleId="Normaalweb">
    <w:name w:val="Normal (Web)"/>
    <w:basedOn w:val="Standaard"/>
    <w:uiPriority w:val="99"/>
    <w:semiHidden/>
    <w:unhideWhenUsed/>
    <w:rsid w:val="000410E3"/>
    <w:pPr>
      <w:spacing w:before="100" w:beforeAutospacing="1" w:after="100" w:afterAutospacing="1"/>
    </w:pPr>
    <w:rPr>
      <w:rFonts w:ascii="Times New Roman" w:eastAsia="Times New Roman" w:hAnsi="Times New Roman" w:cs="Times New Roman"/>
      <w:kern w:val="0"/>
      <w:sz w:val="24"/>
      <w:lang w:val="nl-BE" w:eastAsia="nl-NL"/>
      <w14:ligatures w14:val="none"/>
    </w:rPr>
  </w:style>
  <w:style w:type="character" w:customStyle="1" w:styleId="apple-converted-space">
    <w:name w:val="apple-converted-space"/>
    <w:basedOn w:val="Standaardalinea-lettertype"/>
    <w:rsid w:val="000410E3"/>
  </w:style>
  <w:style w:type="character" w:styleId="Nadruk">
    <w:name w:val="Emphasis"/>
    <w:basedOn w:val="Standaardalinea-lettertype"/>
    <w:uiPriority w:val="20"/>
    <w:qFormat/>
    <w:rsid w:val="000410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9415217">
      <w:bodyDiv w:val="1"/>
      <w:marLeft w:val="0"/>
      <w:marRight w:val="0"/>
      <w:marTop w:val="0"/>
      <w:marBottom w:val="0"/>
      <w:divBdr>
        <w:top w:val="none" w:sz="0" w:space="0" w:color="auto"/>
        <w:left w:val="none" w:sz="0" w:space="0" w:color="auto"/>
        <w:bottom w:val="none" w:sz="0" w:space="0" w:color="auto"/>
        <w:right w:val="none" w:sz="0" w:space="0" w:color="auto"/>
      </w:divBdr>
      <w:divsChild>
        <w:div w:id="1626767251">
          <w:marLeft w:val="0"/>
          <w:marRight w:val="0"/>
          <w:marTop w:val="0"/>
          <w:marBottom w:val="0"/>
          <w:divBdr>
            <w:top w:val="none" w:sz="0" w:space="0" w:color="auto"/>
            <w:left w:val="none" w:sz="0" w:space="0" w:color="auto"/>
            <w:bottom w:val="none" w:sz="0" w:space="0" w:color="auto"/>
            <w:right w:val="none" w:sz="0" w:space="0" w:color="auto"/>
          </w:divBdr>
          <w:divsChild>
            <w:div w:id="1960793313">
              <w:marLeft w:val="0"/>
              <w:marRight w:val="0"/>
              <w:marTop w:val="0"/>
              <w:marBottom w:val="0"/>
              <w:divBdr>
                <w:top w:val="none" w:sz="0" w:space="0" w:color="auto"/>
                <w:left w:val="none" w:sz="0" w:space="0" w:color="auto"/>
                <w:bottom w:val="none" w:sz="0" w:space="0" w:color="auto"/>
                <w:right w:val="none" w:sz="0" w:space="0" w:color="auto"/>
              </w:divBdr>
            </w:div>
          </w:divsChild>
        </w:div>
        <w:div w:id="1504279712">
          <w:marLeft w:val="0"/>
          <w:marRight w:val="0"/>
          <w:marTop w:val="0"/>
          <w:marBottom w:val="0"/>
          <w:divBdr>
            <w:top w:val="none" w:sz="0" w:space="0" w:color="auto"/>
            <w:left w:val="none" w:sz="0" w:space="0" w:color="auto"/>
            <w:bottom w:val="none" w:sz="0" w:space="0" w:color="auto"/>
            <w:right w:val="none" w:sz="0" w:space="0" w:color="auto"/>
          </w:divBdr>
          <w:divsChild>
            <w:div w:id="13964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746</Words>
  <Characters>4104</Characters>
  <Application>Microsoft Office Word</Application>
  <DocSecurity>0</DocSecurity>
  <Lines>34</Lines>
  <Paragraphs>9</Paragraphs>
  <ScaleCrop>false</ScaleCrop>
  <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dedobbeleer</dc:creator>
  <cp:keywords/>
  <dc:description/>
  <cp:lastModifiedBy>luc dedobbeleer</cp:lastModifiedBy>
  <cp:revision>2</cp:revision>
  <dcterms:created xsi:type="dcterms:W3CDTF">2025-01-03T16:14:00Z</dcterms:created>
  <dcterms:modified xsi:type="dcterms:W3CDTF">2025-01-03T16:16:00Z</dcterms:modified>
</cp:coreProperties>
</file>